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83"/>
        <w:tblW w:w="353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1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Ansi="黑体"/>
                <w:color w:val="000000"/>
                <w:sz w:val="28"/>
              </w:rPr>
              <w:t>课题编号</w:t>
            </w:r>
          </w:p>
        </w:tc>
        <w:tc>
          <w:tcPr>
            <w:tcW w:w="211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widowControl/>
        <w:spacing w:line="1000" w:lineRule="exact"/>
        <w:rPr>
          <w:rFonts w:hint="eastAsia" w:hAnsi="黑体"/>
          <w:color w:val="000000"/>
          <w:sz w:val="32"/>
        </w:rPr>
      </w:pPr>
    </w:p>
    <w:p>
      <w:pPr>
        <w:widowControl/>
        <w:spacing w:line="1000" w:lineRule="exact"/>
        <w:jc w:val="center"/>
        <w:rPr>
          <w:rFonts w:hAnsi="黑体"/>
          <w:color w:val="000000"/>
          <w:sz w:val="32"/>
        </w:rPr>
      </w:pPr>
    </w:p>
    <w:p>
      <w:pPr>
        <w:widowControl/>
        <w:spacing w:line="1000" w:lineRule="exact"/>
        <w:jc w:val="center"/>
        <w:rPr>
          <w:color w:val="000000"/>
          <w:sz w:val="24"/>
        </w:rPr>
      </w:pPr>
    </w:p>
    <w:p>
      <w:pPr>
        <w:widowControl/>
        <w:jc w:val="center"/>
        <w:rPr>
          <w:rFonts w:ascii="方正小标宋简体" w:hAnsi="方正小标宋简体" w:eastAsia="方正小标宋简体"/>
          <w:b/>
          <w:color w:val="000000"/>
          <w:sz w:val="44"/>
        </w:rPr>
      </w:pPr>
      <w:r>
        <w:rPr>
          <w:rFonts w:ascii="方正小标宋简体" w:hAnsi="方正小标宋简体" w:eastAsia="方正小标宋简体"/>
          <w:color w:val="000000"/>
          <w:sz w:val="44"/>
        </w:rPr>
        <w:t>20</w:t>
      </w:r>
      <w:r>
        <w:rPr>
          <w:rFonts w:hint="eastAsia" w:ascii="方正小标宋简体" w:hAnsi="方正小标宋简体" w:eastAsia="方正小标宋简体"/>
          <w:color w:val="000000"/>
          <w:sz w:val="44"/>
          <w:lang w:val="en-US" w:eastAsia="zh-CN"/>
        </w:rPr>
        <w:t>21</w:t>
      </w:r>
      <w:r>
        <w:rPr>
          <w:rFonts w:ascii="方正小标宋简体" w:hAnsi="方正小标宋简体" w:eastAsia="方正小标宋简体"/>
          <w:color w:val="000000"/>
          <w:sz w:val="44"/>
        </w:rPr>
        <w:t>年度吉林省青少年发展研究计划</w:t>
      </w:r>
    </w:p>
    <w:p>
      <w:pPr>
        <w:widowControl/>
        <w:jc w:val="center"/>
        <w:rPr>
          <w:rFonts w:hint="eastAsia" w:eastAsia="方正小标宋简体"/>
          <w:color w:val="000000"/>
          <w:sz w:val="24"/>
          <w:lang w:eastAsia="zh-CN"/>
        </w:rPr>
      </w:pPr>
      <w:r>
        <w:rPr>
          <w:rFonts w:ascii="方正小标宋简体" w:hAnsi="方正小标宋简体" w:eastAsia="方正小标宋简体"/>
          <w:color w:val="000000"/>
          <w:sz w:val="44"/>
        </w:rPr>
        <w:t>课题</w:t>
      </w:r>
      <w:r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  <w:t>中期报告</w:t>
      </w:r>
      <w:bookmarkStart w:id="0" w:name="_GoBack"/>
      <w:bookmarkEnd w:id="0"/>
    </w:p>
    <w:p>
      <w:pPr>
        <w:widowControl/>
        <w:jc w:val="left"/>
        <w:rPr>
          <w:color w:val="000000"/>
          <w:sz w:val="24"/>
        </w:rPr>
      </w:pPr>
    </w:p>
    <w:p>
      <w:pPr>
        <w:widowControl/>
        <w:jc w:val="left"/>
        <w:rPr>
          <w:color w:val="000000"/>
          <w:sz w:val="24"/>
        </w:rPr>
      </w:pPr>
    </w:p>
    <w:p>
      <w:pPr>
        <w:widowControl/>
        <w:jc w:val="left"/>
        <w:rPr>
          <w:color w:val="000000"/>
          <w:sz w:val="24"/>
        </w:rPr>
      </w:pPr>
    </w:p>
    <w:p>
      <w:pPr>
        <w:widowControl/>
        <w:jc w:val="left"/>
        <w:rPr>
          <w:color w:val="000000"/>
          <w:sz w:val="24"/>
        </w:rPr>
      </w:pPr>
    </w:p>
    <w:p>
      <w:pPr>
        <w:widowControl/>
        <w:jc w:val="left"/>
        <w:rPr>
          <w:color w:val="000000"/>
          <w:sz w:val="24"/>
        </w:rPr>
      </w:pPr>
    </w:p>
    <w:p>
      <w:pPr>
        <w:widowControl/>
        <w:jc w:val="left"/>
        <w:rPr>
          <w:color w:val="000000"/>
          <w:sz w:val="24"/>
        </w:rPr>
      </w:pPr>
    </w:p>
    <w:p>
      <w:pPr>
        <w:widowControl/>
        <w:spacing w:line="800" w:lineRule="exact"/>
        <w:ind w:right="-867"/>
        <w:jc w:val="left"/>
        <w:rPr>
          <w:rFonts w:hAnsi="黑体"/>
          <w:color w:val="000000"/>
          <w:sz w:val="32"/>
          <w:u w:val="single"/>
        </w:rPr>
      </w:pPr>
      <w:r>
        <w:rPr>
          <w:rFonts w:hAnsi="黑体"/>
          <w:color w:val="000000"/>
          <w:sz w:val="32"/>
        </w:rPr>
        <w:t>课  题  名  称</w:t>
      </w:r>
      <w:r>
        <w:rPr>
          <w:rFonts w:hAnsi="黑体"/>
          <w:color w:val="000000"/>
          <w:sz w:val="32"/>
          <w:u w:val="single"/>
        </w:rPr>
        <w:t xml:space="preserve">                                    </w:t>
      </w:r>
    </w:p>
    <w:p>
      <w:pPr>
        <w:widowControl/>
        <w:spacing w:line="800" w:lineRule="exact"/>
        <w:jc w:val="left"/>
        <w:rPr>
          <w:rFonts w:hAnsi="黑体"/>
          <w:color w:val="000000"/>
          <w:sz w:val="24"/>
        </w:rPr>
      </w:pPr>
      <w:r>
        <w:rPr>
          <w:rFonts w:hAnsi="黑体"/>
          <w:color w:val="000000"/>
          <w:sz w:val="32"/>
        </w:rPr>
        <w:t xml:space="preserve">课 题 主 持 人 </w:t>
      </w:r>
      <w:r>
        <w:rPr>
          <w:rFonts w:hAnsi="黑体"/>
          <w:color w:val="000000"/>
          <w:sz w:val="32"/>
          <w:u w:val="single"/>
        </w:rPr>
        <w:t xml:space="preserve">                                   </w:t>
      </w:r>
    </w:p>
    <w:p>
      <w:pPr>
        <w:widowControl/>
        <w:spacing w:line="800" w:lineRule="exact"/>
        <w:jc w:val="left"/>
        <w:rPr>
          <w:rFonts w:hAnsi="黑体"/>
          <w:color w:val="000000"/>
          <w:sz w:val="24"/>
        </w:rPr>
      </w:pPr>
      <w:r>
        <w:rPr>
          <w:rFonts w:hAnsi="黑体"/>
          <w:color w:val="000000"/>
          <w:sz w:val="32"/>
        </w:rPr>
        <w:t xml:space="preserve">主持人所在单位 </w:t>
      </w:r>
      <w:r>
        <w:rPr>
          <w:rFonts w:hAnsi="黑体"/>
          <w:color w:val="000000"/>
          <w:sz w:val="32"/>
          <w:u w:val="single"/>
        </w:rPr>
        <w:t xml:space="preserve">                                   </w:t>
      </w:r>
    </w:p>
    <w:p>
      <w:pPr>
        <w:widowControl/>
        <w:spacing w:line="800" w:lineRule="exact"/>
        <w:jc w:val="left"/>
        <w:rPr>
          <w:rFonts w:hAnsi="黑体"/>
          <w:color w:val="000000"/>
          <w:sz w:val="24"/>
        </w:rPr>
      </w:pPr>
      <w:r>
        <w:rPr>
          <w:rFonts w:hAnsi="黑体"/>
          <w:color w:val="000000"/>
          <w:sz w:val="32"/>
        </w:rPr>
        <w:t xml:space="preserve">填  表  日  期 </w:t>
      </w:r>
      <w:r>
        <w:rPr>
          <w:rFonts w:hAnsi="黑体"/>
          <w:color w:val="000000"/>
          <w:sz w:val="32"/>
          <w:u w:val="single"/>
        </w:rPr>
        <w:t xml:space="preserve">                                   </w:t>
      </w:r>
    </w:p>
    <w:p>
      <w:pPr>
        <w:widowControl/>
        <w:ind w:firstLine="1850"/>
        <w:jc w:val="left"/>
        <w:rPr>
          <w:rFonts w:hAnsi="黑体"/>
          <w:color w:val="000000"/>
          <w:sz w:val="24"/>
        </w:rPr>
      </w:pPr>
    </w:p>
    <w:p>
      <w:pPr>
        <w:widowControl/>
        <w:ind w:firstLine="1850"/>
        <w:jc w:val="left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</w:p>
    <w:p>
      <w:pPr>
        <w:widowControl/>
        <w:jc w:val="both"/>
        <w:rPr>
          <w:rFonts w:ascii="楷体_GB2312" w:hAnsi="楷体_GB2312" w:eastAsia="楷体_GB2312"/>
          <w:color w:val="000000"/>
          <w:sz w:val="32"/>
        </w:rPr>
      </w:pPr>
    </w:p>
    <w:p>
      <w:pPr>
        <w:widowControl/>
        <w:spacing w:line="720" w:lineRule="exact"/>
        <w:jc w:val="center"/>
        <w:rPr>
          <w:rFonts w:hint="eastAsia" w:ascii="楷体_GB2312" w:hAnsi="楷体_GB2312" w:eastAsia="楷体_GB2312"/>
          <w:color w:val="000000"/>
          <w:sz w:val="36"/>
        </w:rPr>
      </w:pPr>
      <w:r>
        <w:rPr>
          <w:rFonts w:hint="eastAsia" w:ascii="楷体_GB2312" w:hAnsi="楷体_GB2312" w:eastAsia="楷体_GB2312"/>
          <w:color w:val="000000"/>
          <w:sz w:val="36"/>
        </w:rPr>
        <w:t>吉林省团校制</w:t>
      </w:r>
    </w:p>
    <w:p>
      <w:pPr>
        <w:widowControl/>
        <w:spacing w:line="720" w:lineRule="exact"/>
        <w:jc w:val="center"/>
        <w:rPr>
          <w:rFonts w:ascii="楷体_GB2312" w:hAnsi="楷体_GB2312" w:eastAsia="楷体_GB2312"/>
          <w:color w:val="000000"/>
          <w:sz w:val="36"/>
        </w:rPr>
      </w:pPr>
      <w:r>
        <w:rPr>
          <w:rFonts w:ascii="楷体_GB2312" w:hAnsi="楷体_GB2312" w:eastAsia="楷体_GB2312"/>
          <w:color w:val="000000"/>
          <w:sz w:val="36"/>
        </w:rPr>
        <w:t>20</w:t>
      </w:r>
      <w:r>
        <w:rPr>
          <w:rFonts w:hint="eastAsia" w:ascii="楷体_GB2312" w:hAnsi="楷体_GB2312" w:eastAsia="楷体_GB2312"/>
          <w:color w:val="000000"/>
          <w:sz w:val="36"/>
          <w:lang w:val="en-US" w:eastAsia="zh-CN"/>
        </w:rPr>
        <w:t>21</w:t>
      </w:r>
      <w:r>
        <w:rPr>
          <w:rFonts w:ascii="楷体_GB2312" w:hAnsi="楷体_GB2312" w:eastAsia="楷体_GB2312"/>
          <w:color w:val="000000"/>
          <w:sz w:val="36"/>
        </w:rPr>
        <w:t>年</w:t>
      </w:r>
      <w:r>
        <w:rPr>
          <w:rFonts w:hint="eastAsia" w:ascii="楷体_GB2312" w:hAnsi="楷体_GB2312" w:eastAsia="楷体_GB2312"/>
          <w:color w:val="000000"/>
          <w:sz w:val="36"/>
          <w:lang w:val="en-US" w:eastAsia="zh-CN"/>
        </w:rPr>
        <w:t>6</w:t>
      </w:r>
      <w:r>
        <w:rPr>
          <w:rFonts w:ascii="楷体_GB2312" w:hAnsi="楷体_GB2312" w:eastAsia="楷体_GB2312"/>
          <w:color w:val="000000"/>
          <w:sz w:val="36"/>
        </w:rPr>
        <w:t>月制</w:t>
      </w:r>
    </w:p>
    <w:tbl>
      <w:tblPr>
        <w:tblStyle w:val="4"/>
        <w:tblW w:w="97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2" w:hRule="atLeast"/>
          <w:jc w:val="center"/>
        </w:trPr>
        <w:tc>
          <w:tcPr>
            <w:tcW w:w="97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right w:w="0" w:type="dxa"/>
            </w:tcMar>
          </w:tcPr>
          <w:p>
            <w:pPr>
              <w:spacing w:before="156" w:after="156" w:line="660" w:lineRule="exact"/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>填表说明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Arial" w:hAnsi="Arial" w:eastAsia="仿宋_GB2312"/>
                <w:color w:val="000000"/>
                <w:sz w:val="28"/>
              </w:rPr>
              <w:t>一、请课题主持人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认真如实填写本表，并用钢笔或签字笔在课题主持人位置签字，字迹要端正、清楚。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二、本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报告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书请报送打印稿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6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份（A4篇幅）、电子稿1份。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三、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中期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报告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字数限2000字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以上，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须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清晰阐述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以下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内容：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立项项目的工作进展情况：研究目标、内容和计划的完成情况，关键问题的突破，是否达到研究合同规定的进度等；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阶段性研究目标完成情况：研究成果的形成及转化应用情况和子项目、子课题的完成情况等；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课题研究前景与风险：重点评估后续研究工作方案的科学性、可行性；是否能够按期完成课题总体研究内容、突破所列关键问题，是否存在研究技术风险等；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研究中遇到问题：课题方案的论证及论证后修改、调整和执行，重点评估课题实施进度、路径和成效等情况。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四、课题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课题中期报告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>格式：标题，3号宋体加粗，居中顶格；一级标题，4号黑体；二级标题，4号楷体；正文，4号仿宋；上下页边距33mm，左右页边距30mm；行间距固定值26磅；A4纸型，双面打印，左侧中缝装订（骑马钉）。</w:t>
            </w:r>
          </w:p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五、报送地址及联系方式: </w:t>
            </w:r>
          </w:p>
          <w:p>
            <w:pPr>
              <w:spacing w:line="500" w:lineRule="exact"/>
              <w:ind w:firstLine="555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通讯地址：长春市卫星路8556号   吉林省团校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科研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管理部</w:t>
            </w:r>
          </w:p>
          <w:p>
            <w:pPr>
              <w:spacing w:line="500" w:lineRule="exact"/>
              <w:ind w:firstLine="555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邮    编：130012       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 xml:space="preserve">      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    </w:t>
            </w:r>
          </w:p>
          <w:p>
            <w:pPr>
              <w:spacing w:line="500" w:lineRule="exact"/>
              <w:ind w:firstLine="555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电子邮箱：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"mailto:qsnfzyjjh2017@sina.com"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qsnfzyjjh20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@sina.com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end"/>
            </w:r>
          </w:p>
          <w:p>
            <w:pPr>
              <w:spacing w:line="500" w:lineRule="exact"/>
              <w:ind w:firstLine="555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联系电话：0431--8580131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6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 xml:space="preserve"> 联系人：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超</w:t>
            </w:r>
          </w:p>
        </w:tc>
      </w:tr>
    </w:tbl>
    <w:p>
      <w:pPr>
        <w:spacing w:after="156" w:line="380" w:lineRule="exact"/>
        <w:ind w:firstLine="150"/>
        <w:rPr>
          <w:rFonts w:eastAsia="仿宋_GB2312"/>
          <w:color w:val="000000"/>
          <w:sz w:val="28"/>
        </w:rPr>
      </w:pPr>
      <w:r>
        <w:rPr>
          <w:color w:val="000000"/>
          <w:sz w:val="30"/>
        </w:rPr>
        <w:t>一、课题基本信息</w:t>
      </w:r>
    </w:p>
    <w:tbl>
      <w:tblPr>
        <w:tblStyle w:val="4"/>
        <w:tblW w:w="97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313"/>
        <w:gridCol w:w="1698"/>
        <w:gridCol w:w="763"/>
        <w:gridCol w:w="622"/>
        <w:gridCol w:w="33"/>
        <w:gridCol w:w="111"/>
        <w:gridCol w:w="954"/>
        <w:gridCol w:w="21"/>
        <w:gridCol w:w="592"/>
        <w:gridCol w:w="449"/>
        <w:gridCol w:w="33"/>
        <w:gridCol w:w="923"/>
        <w:gridCol w:w="1515"/>
      </w:tblGrid>
      <w:tr>
        <w:trPr>
          <w:trHeight w:val="430" w:hRule="atLeast"/>
          <w:jc w:val="center"/>
        </w:trPr>
        <w:tc>
          <w:tcPr>
            <w:tcW w:w="20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1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10"/>
                <w:w w:val="90"/>
                <w:sz w:val="24"/>
              </w:rPr>
              <w:t>课   题   名   称</w:t>
            </w:r>
          </w:p>
        </w:tc>
        <w:tc>
          <w:tcPr>
            <w:tcW w:w="7714" w:type="dxa"/>
            <w:gridSpan w:val="1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1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18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31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最终成果形式</w:t>
            </w:r>
          </w:p>
        </w:tc>
        <w:tc>
          <w:tcPr>
            <w:tcW w:w="2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01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成  果  形  态</w:t>
            </w:r>
          </w:p>
        </w:tc>
        <w:tc>
          <w:tcPr>
            <w:tcW w:w="77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Wingdings 2" w:hAnsi="Wingdings 2" w:eastAsia="Wingdings 2"/>
                <w:color w:val="000000"/>
                <w:sz w:val="24"/>
              </w:rPr>
              <w:sym w:font="Wingdings 2" w:char="00A3"/>
            </w: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 xml:space="preserve">出版物    </w:t>
            </w:r>
            <w:r>
              <w:rPr>
                <w:rFonts w:ascii="Wingdings 2" w:hAnsi="Wingdings 2" w:eastAsia="Wingdings 2"/>
                <w:color w:val="000000"/>
                <w:sz w:val="24"/>
              </w:rPr>
              <w:t></w:t>
            </w: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 xml:space="preserve">打印稿    </w:t>
            </w:r>
            <w:r>
              <w:rPr>
                <w:rFonts w:ascii="Wingdings 2" w:hAnsi="Wingdings 2" w:eastAsia="Wingdings 2"/>
                <w:color w:val="000000"/>
                <w:sz w:val="24"/>
              </w:rPr>
              <w:t></w:t>
            </w: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 xml:space="preserve">手稿或其复印件    </w:t>
            </w:r>
            <w:r>
              <w:rPr>
                <w:rFonts w:ascii="Wingdings 2" w:hAnsi="Wingdings 2" w:eastAsia="Wingdings 2"/>
                <w:color w:val="000000"/>
                <w:sz w:val="24"/>
              </w:rPr>
              <w:t></w:t>
            </w: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 xml:space="preserve">其他     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（请打√）</w:t>
            </w:r>
          </w:p>
        </w:tc>
      </w:tr>
      <w:tr>
        <w:trPr>
          <w:trHeight w:val="632" w:hRule="atLeast"/>
          <w:jc w:val="center"/>
        </w:trPr>
        <w:tc>
          <w:tcPr>
            <w:tcW w:w="201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成  果  字  数</w:t>
            </w:r>
          </w:p>
        </w:tc>
        <w:tc>
          <w:tcPr>
            <w:tcW w:w="30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8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 xml:space="preserve">           千字</w:t>
            </w:r>
          </w:p>
        </w:tc>
        <w:tc>
          <w:tcPr>
            <w:tcW w:w="1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是否计划出版</w:t>
            </w:r>
          </w:p>
        </w:tc>
        <w:tc>
          <w:tcPr>
            <w:tcW w:w="2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01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66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66"/>
                <w:sz w:val="24"/>
              </w:rPr>
              <w:t>（计划）出版时间、单位</w:t>
            </w:r>
          </w:p>
        </w:tc>
        <w:tc>
          <w:tcPr>
            <w:tcW w:w="77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01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获  奖  情  况</w:t>
            </w:r>
          </w:p>
        </w:tc>
        <w:tc>
          <w:tcPr>
            <w:tcW w:w="77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rPr>
          <w:trHeight w:val="541" w:hRule="atLeast"/>
          <w:jc w:val="center"/>
        </w:trPr>
        <w:tc>
          <w:tcPr>
            <w:tcW w:w="201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被转摘、引用情况</w:t>
            </w:r>
          </w:p>
        </w:tc>
        <w:tc>
          <w:tcPr>
            <w:tcW w:w="77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697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课 题 主 持 人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2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2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14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2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16"/>
                <w:w w:val="8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14"/>
                <w:w w:val="8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32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2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14"/>
                <w:w w:val="8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电子邮箱</w:t>
            </w:r>
          </w:p>
        </w:tc>
        <w:tc>
          <w:tcPr>
            <w:tcW w:w="527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-14"/>
                <w:w w:val="8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固定电话</w:t>
            </w:r>
          </w:p>
        </w:tc>
        <w:tc>
          <w:tcPr>
            <w:tcW w:w="32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手  机</w:t>
            </w:r>
          </w:p>
        </w:tc>
        <w:tc>
          <w:tcPr>
            <w:tcW w:w="35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77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题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组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员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所 在 单 位</w:t>
            </w: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w w:val="90"/>
                <w:sz w:val="24"/>
              </w:rPr>
              <w:t>研究专长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 w:eastAsia="Batang"/>
                <w:color w:val="000000"/>
                <w:sz w:val="18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42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w w:val="90"/>
                <w:sz w:val="24"/>
              </w:rPr>
            </w:pPr>
          </w:p>
        </w:tc>
      </w:tr>
    </w:tbl>
    <w:p>
      <w:pPr>
        <w:spacing w:after="156" w:line="380" w:lineRule="exact"/>
        <w:ind w:firstLine="150"/>
        <w:rPr>
          <w:rFonts w:hint="eastAsia"/>
          <w:color w:val="000000"/>
          <w:sz w:val="30"/>
        </w:rPr>
      </w:pPr>
      <w:r>
        <w:rPr>
          <w:color w:val="000000"/>
          <w:sz w:val="30"/>
        </w:rPr>
        <w:t>二、课题主持人或课题组主要成员变动情况</w:t>
      </w:r>
      <w:r>
        <w:rPr>
          <w:rFonts w:hint="eastAsia"/>
          <w:color w:val="000000"/>
          <w:sz w:val="30"/>
        </w:rPr>
        <w:t>及</w:t>
      </w:r>
      <w:r>
        <w:rPr>
          <w:color w:val="000000"/>
          <w:sz w:val="30"/>
        </w:rPr>
        <w:t>说明</w:t>
      </w:r>
    </w:p>
    <w:tbl>
      <w:tblPr>
        <w:tblStyle w:val="4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5"/>
      </w:tblGrid>
      <w:tr>
        <w:trPr>
          <w:trHeight w:val="5400" w:hRule="atLeast"/>
          <w:jc w:val="center"/>
        </w:trPr>
        <w:tc>
          <w:tcPr>
            <w:tcW w:w="9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ind w:firstLine="301"/>
        <w:rPr>
          <w:color w:val="000000"/>
          <w:sz w:val="30"/>
        </w:rPr>
      </w:pPr>
    </w:p>
    <w:p>
      <w:pPr>
        <w:spacing w:after="156" w:line="380" w:lineRule="exact"/>
        <w:ind w:firstLine="150"/>
        <w:rPr>
          <w:color w:val="000000"/>
          <w:sz w:val="30"/>
        </w:rPr>
      </w:pPr>
      <w:r>
        <w:rPr>
          <w:color w:val="000000"/>
          <w:sz w:val="30"/>
        </w:rPr>
        <w:t>三、课题成果情况</w:t>
      </w:r>
    </w:p>
    <w:tbl>
      <w:tblPr>
        <w:tblStyle w:val="4"/>
        <w:tblW w:w="966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3"/>
        <w:gridCol w:w="1410"/>
        <w:gridCol w:w="1235"/>
        <w:gridCol w:w="1061"/>
        <w:gridCol w:w="28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72" w:hRule="atLeast"/>
          <w:jc w:val="center"/>
        </w:trPr>
        <w:tc>
          <w:tcPr>
            <w:tcW w:w="9665" w:type="dxa"/>
            <w:gridSpan w:val="5"/>
            <w:tcMar>
              <w:left w:w="0" w:type="dxa"/>
              <w:right w:w="0" w:type="dxa"/>
            </w:tcMar>
          </w:tcPr>
          <w:p>
            <w:pPr>
              <w:spacing w:before="156" w:after="156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本课题研究成果（包括著作、系列论文或研究报告等）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153" w:type="dxa"/>
            <w:tcMar>
              <w:left w:w="0" w:type="dxa"/>
              <w:right w:w="0" w:type="dxa"/>
            </w:tcMar>
          </w:tcPr>
          <w:p>
            <w:pPr>
              <w:spacing w:before="156" w:after="156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成 果 名 称</w:t>
            </w:r>
          </w:p>
        </w:tc>
        <w:tc>
          <w:tcPr>
            <w:tcW w:w="1410" w:type="dxa"/>
            <w:tcMar>
              <w:left w:w="0" w:type="dxa"/>
              <w:right w:w="0" w:type="dxa"/>
            </w:tcMar>
          </w:tcPr>
          <w:p>
            <w:pPr>
              <w:spacing w:before="156" w:after="156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作 者</w:t>
            </w:r>
          </w:p>
        </w:tc>
        <w:tc>
          <w:tcPr>
            <w:tcW w:w="1235" w:type="dxa"/>
            <w:tcMar>
              <w:left w:w="0" w:type="dxa"/>
              <w:right w:w="0" w:type="dxa"/>
            </w:tcMar>
          </w:tcPr>
          <w:p>
            <w:pPr>
              <w:spacing w:before="156" w:after="156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成果形式</w:t>
            </w: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>
            <w:pPr>
              <w:spacing w:before="156" w:after="156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日  期</w:t>
            </w:r>
          </w:p>
        </w:tc>
        <w:tc>
          <w:tcPr>
            <w:tcW w:w="2806" w:type="dxa"/>
            <w:tcMar>
              <w:left w:w="0" w:type="dxa"/>
              <w:right w:w="0" w:type="dxa"/>
            </w:tcMar>
          </w:tcPr>
          <w:p>
            <w:pPr>
              <w:spacing w:before="156" w:after="156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刊物或出版社名称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31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0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1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0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31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0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47" w:hRule="atLeast"/>
          <w:jc w:val="center"/>
        </w:trPr>
        <w:tc>
          <w:tcPr>
            <w:tcW w:w="31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0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80" w:lineRule="exact"/>
        <w:ind w:firstLine="151"/>
      </w:pPr>
      <w:r>
        <w:br w:type="page"/>
      </w:r>
      <w:r>
        <w:rPr>
          <w:color w:val="000000"/>
          <w:sz w:val="30"/>
        </w:rPr>
        <w:t>四、课题</w:t>
      </w:r>
      <w:r>
        <w:rPr>
          <w:rFonts w:hint="eastAsia"/>
          <w:color w:val="000000"/>
          <w:sz w:val="30"/>
          <w:lang w:eastAsia="zh-CN"/>
        </w:rPr>
        <w:t>中期报告</w:t>
      </w:r>
      <w:r>
        <w:rPr>
          <w:color w:val="000000"/>
          <w:sz w:val="30"/>
        </w:rPr>
        <w:t>简介</w:t>
      </w:r>
    </w:p>
    <w:tbl>
      <w:tblPr>
        <w:tblStyle w:val="4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5"/>
      </w:tblGrid>
      <w:tr>
        <w:trPr>
          <w:trHeight w:val="12057" w:hRule="atLeast"/>
          <w:jc w:val="center"/>
        </w:trPr>
        <w:tc>
          <w:tcPr>
            <w:tcW w:w="9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right w:w="0" w:type="dxa"/>
            </w:tcMar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Ansi="黑体"/>
                <w:b/>
                <w:color w:val="000000"/>
                <w:sz w:val="24"/>
              </w:rPr>
              <w:t>内容提示与要求：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中期报告字数限2000字以上，须清晰阐述以下内容：1.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立项项目的工作进展情况：研究目标、内容和计划的完成情况，关键问题的突破，是否达到研究合同规定的进度等；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阶段性研究目标完成情况：研究成果的形成及转化应用情况和子项目、子课题的完成情况等；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课题研究前景与风险：重点评估后续研究工作方案的科学性、可行性；是否能够按期完成课题总体研究内容、突破所列关键问题，是否存在研究技术风险等；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研究中遇到问题：课题方案的论证及论证后修改、调整和执行，重点评估课题实施进度、路径和成效等情况。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right"/>
        <w:rPr>
          <w:rFonts w:hint="eastAsia"/>
        </w:rPr>
      </w:pPr>
      <w:r>
        <w:rPr>
          <w:rFonts w:ascii="仿宋_GB2312" w:hAnsi="仿宋_GB2312" w:eastAsia="仿宋_GB2312"/>
          <w:color w:val="000000"/>
          <w:sz w:val="24"/>
        </w:rPr>
        <w:t>（此表填写不下，可另附页）</w:t>
      </w:r>
    </w:p>
    <w:sectPr>
      <w:footerReference r:id="rId3" w:type="default"/>
      <w:endnotePr>
        <w:numFmt w:val="decimal"/>
      </w:endnotePr>
      <w:pgSz w:w="11907" w:h="16840"/>
      <w:pgMar w:top="1871" w:right="1701" w:bottom="1871" w:left="1701" w:header="1021" w:footer="850" w:gutter="0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tabs>
        <w:tab w:val="center" w:pos="4153"/>
        <w:tab w:val="right" w:pos="8306"/>
      </w:tabs>
      <w:ind w:right="360" w:firstLine="360"/>
      <w:jc w:val="center"/>
      <w:rPr>
        <w:rFonts w:ascii="Arial" w:hAnsi="Arial"/>
        <w:color w:val="000000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93"/>
    <w:rsid w:val="00D879DC"/>
    <w:rsid w:val="00F74093"/>
    <w:rsid w:val="13B86CAA"/>
    <w:rsid w:val="4D9906BC"/>
    <w:rsid w:val="4FD168B2"/>
    <w:rsid w:val="5D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333</Words>
  <Characters>1904</Characters>
  <Lines>15</Lines>
  <Paragraphs>4</Paragraphs>
  <TotalTime>1</TotalTime>
  <ScaleCrop>false</ScaleCrop>
  <LinksUpToDate>false</LinksUpToDate>
  <CharactersWithSpaces>2233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2018-01-19T01:35:00Z</dcterms:created>
  <dc:creator>Lenovo</dc:creator>
  <cp:lastModifiedBy> 石 悦  *･゜ﾟ</cp:lastModifiedBy>
  <dcterms:modified xsi:type="dcterms:W3CDTF">2021-08-12T02:31:43Z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56C069F401F14FA3B2DB30022E1DAD5B</vt:lpwstr>
  </property>
</Properties>
</file>